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1E1B" w14:textId="77777777" w:rsidR="001F6A6D" w:rsidRPr="0059355D" w:rsidRDefault="001F6A6D" w:rsidP="0059355D">
      <w:pPr>
        <w:rPr>
          <w:rFonts w:ascii="Papyrus" w:hAnsi="Papyrus" w:cs="Papyrus"/>
        </w:rPr>
      </w:pPr>
    </w:p>
    <w:p w14:paraId="3DE5DBD5" w14:textId="2DBF14A3" w:rsidR="001F6A6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Abel</w:t>
      </w:r>
    </w:p>
    <w:p w14:paraId="362F550B" w14:textId="311C72A2" w:rsidR="001F6A6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Reagan</w:t>
      </w:r>
    </w:p>
    <w:p w14:paraId="50DE5898" w14:textId="5C3EBB10" w:rsidR="001F6A6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Paxton</w:t>
      </w:r>
    </w:p>
    <w:p w14:paraId="7CF991A3" w14:textId="7CAA6EAB" w:rsidR="001F6A6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Diamond</w:t>
      </w:r>
    </w:p>
    <w:p w14:paraId="0D5512EE" w14:textId="6B83A5BE" w:rsidR="00082A18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Maryam</w:t>
      </w:r>
    </w:p>
    <w:p w14:paraId="13C3D98E" w14:textId="54FFC7BA" w:rsidR="001F6A6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Declan</w:t>
      </w:r>
    </w:p>
    <w:p w14:paraId="5B7DCCB0" w14:textId="1CA6EBA7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Mason</w:t>
      </w:r>
    </w:p>
    <w:p w14:paraId="04226D4F" w14:textId="6A1A1DD9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Nevaeh</w:t>
      </w:r>
    </w:p>
    <w:p w14:paraId="37C81C5B" w14:textId="0633AA60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Kella</w:t>
      </w:r>
      <w:proofErr w:type="spellEnd"/>
    </w:p>
    <w:p w14:paraId="12F4B2CB" w14:textId="465F7634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Evelyn</w:t>
      </w:r>
    </w:p>
    <w:p w14:paraId="507BC028" w14:textId="0A5D96E4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Kael</w:t>
      </w:r>
    </w:p>
    <w:p w14:paraId="36879107" w14:textId="235F025D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proofErr w:type="spellStart"/>
      <w:r>
        <w:rPr>
          <w:rFonts w:ascii="Papyrus" w:hAnsi="Papyrus" w:cs="Papyrus"/>
        </w:rPr>
        <w:t>Ameya</w:t>
      </w:r>
      <w:proofErr w:type="spellEnd"/>
    </w:p>
    <w:p w14:paraId="09D392DC" w14:textId="0D7956D4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Camden</w:t>
      </w:r>
    </w:p>
    <w:p w14:paraId="14B5C92F" w14:textId="7EFE1F3F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Jaelynn</w:t>
      </w:r>
    </w:p>
    <w:p w14:paraId="1CF3B996" w14:textId="55F56A0B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Berkley</w:t>
      </w:r>
    </w:p>
    <w:p w14:paraId="4D237B18" w14:textId="15FC76BE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Nyla</w:t>
      </w:r>
    </w:p>
    <w:p w14:paraId="65362C1F" w14:textId="6454C9BA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Lucas</w:t>
      </w:r>
    </w:p>
    <w:p w14:paraId="6A478A62" w14:textId="1FE98955" w:rsidR="0059355D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Wyatt</w:t>
      </w:r>
    </w:p>
    <w:p w14:paraId="5594CBBC" w14:textId="44A81CEB" w:rsid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Carson</w:t>
      </w:r>
    </w:p>
    <w:p w14:paraId="4858C7FC" w14:textId="0EECA89B" w:rsidR="00082A18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 xml:space="preserve"> Harrison</w:t>
      </w:r>
    </w:p>
    <w:p w14:paraId="280CFB42" w14:textId="49F17713" w:rsidR="00410EFE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Lincoln</w:t>
      </w:r>
    </w:p>
    <w:p w14:paraId="4F71FE86" w14:textId="1CFBC267" w:rsidR="00410EFE" w:rsidRPr="0059355D" w:rsidRDefault="00410EFE" w:rsidP="0059355D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Sutton</w:t>
      </w:r>
    </w:p>
    <w:sectPr w:rsidR="00410EFE" w:rsidRPr="0059355D" w:rsidSect="006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4B52"/>
    <w:multiLevelType w:val="hybridMultilevel"/>
    <w:tmpl w:val="31E8E5C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78044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6D"/>
    <w:rsid w:val="00082A18"/>
    <w:rsid w:val="001F6A6D"/>
    <w:rsid w:val="00410EFE"/>
    <w:rsid w:val="0059355D"/>
    <w:rsid w:val="00625499"/>
    <w:rsid w:val="008C3BD6"/>
    <w:rsid w:val="009E2D0B"/>
    <w:rsid w:val="00E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81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School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Heimdal</dc:creator>
  <cp:keywords/>
  <dc:description/>
  <cp:lastModifiedBy>Sandy Heimdal</cp:lastModifiedBy>
  <cp:revision>4</cp:revision>
  <dcterms:created xsi:type="dcterms:W3CDTF">2017-11-16T14:42:00Z</dcterms:created>
  <dcterms:modified xsi:type="dcterms:W3CDTF">2022-07-26T17:49:00Z</dcterms:modified>
</cp:coreProperties>
</file>